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2011"/>
        <w:gridCol w:w="1152"/>
        <w:gridCol w:w="1056"/>
        <w:gridCol w:w="643"/>
        <w:gridCol w:w="212"/>
        <w:gridCol w:w="1361"/>
        <w:gridCol w:w="267"/>
        <w:gridCol w:w="1718"/>
        <w:gridCol w:w="1310"/>
      </w:tblGrid>
      <w:tr w:rsidR="00A87011" w:rsidRPr="00A87011" w14:paraId="17E151C9" w14:textId="77777777" w:rsidTr="00782A17">
        <w:trPr>
          <w:trHeight w:val="86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406F50">
        <w:trPr>
          <w:trHeight w:val="860"/>
        </w:trPr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1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406F50">
        <w:trPr>
          <w:trHeight w:val="860"/>
        </w:trPr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1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7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406F50">
        <w:trPr>
          <w:trHeight w:val="860"/>
        </w:trPr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36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A87011" w:rsidRPr="00474F2B" w14:paraId="59655BE1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14:paraId="38C2DD93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474F2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  <w:hideMark/>
          </w:tcPr>
          <w:p w14:paraId="26BB24B3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474F2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货物名称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（标的名称）</w:t>
            </w:r>
          </w:p>
        </w:tc>
        <w:tc>
          <w:tcPr>
            <w:tcW w:w="494" w:type="pct"/>
            <w:shd w:val="clear" w:color="000000" w:fill="FFFFFF"/>
            <w:noWrap/>
            <w:vAlign w:val="center"/>
            <w:hideMark/>
          </w:tcPr>
          <w:p w14:paraId="747BA7C3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8E7528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6DFE1A5" w14:textId="77777777" w:rsidR="00A87011" w:rsidRPr="008E7528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8E7528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79F94A5C" w14:textId="4D400820" w:rsidR="00A87011" w:rsidRPr="00474F2B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929" w:type="pct"/>
            <w:gridSpan w:val="2"/>
            <w:shd w:val="clear" w:color="000000" w:fill="FFFFFF"/>
          </w:tcPr>
          <w:p w14:paraId="0CA623C2" w14:textId="2C8495EF" w:rsidR="00A87011" w:rsidRPr="00474F2B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613" w:type="pct"/>
            <w:shd w:val="clear" w:color="000000" w:fill="FFFFFF"/>
          </w:tcPr>
          <w:p w14:paraId="15E04FE2" w14:textId="3F00616B" w:rsidR="00A87011" w:rsidRPr="00474F2B" w:rsidRDefault="00A87011" w:rsidP="000B63C8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</w:pPr>
            <w:r w:rsidRPr="00474F2B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D2140" w:rsidRPr="00474F2B" w14:paraId="74E6F0A0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2A6CA18E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247E7B49" w14:textId="6D51FB53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窗帘布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234C69ED" w14:textId="7D239F47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7638.60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45886ABC" w14:textId="5AA25802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5377C91E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1263DA36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1D738CA2" w14:textId="3B4CF51B" w:rsidR="00DD2140" w:rsidRPr="00474F2B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363A8408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5AAA18CB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4A860886" w14:textId="21173040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吸音绒布帘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1301E249" w14:textId="11A2D3D4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176.90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4A52C9AF" w14:textId="2EA537EB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73CF83A1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59BE895C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65101D22" w14:textId="1BB71572" w:rsidR="00DD2140" w:rsidRPr="00474F2B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46F88233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7DE80935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49B64272" w14:textId="135F0C4A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抑菌窗帘布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701FE38E" w14:textId="40672529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329.40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1269BE1E" w14:textId="50096B2A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58A4377F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4124BEF8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7DAF3E5D" w14:textId="7DA86B2E" w:rsidR="00DD2140" w:rsidRPr="00474F2B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5167FCF1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46A7C7A7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2DA32570" w14:textId="1460F8DC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卷帘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66E0165F" w14:textId="6737D827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2372.19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3DC72ECD" w14:textId="646C2DE7" w:rsidR="00DD2140" w:rsidRPr="008E7528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140702D6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6FC7B4AF" w14:textId="77777777" w:rsidR="00DD2140" w:rsidRPr="0033781D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1D5B44B8" w14:textId="39BF024A" w:rsidR="00DD2140" w:rsidRPr="00474F2B" w:rsidRDefault="00DD2140" w:rsidP="00DD2140">
            <w:pPr>
              <w:jc w:val="left"/>
              <w:outlineLvl w:val="0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4113C9B3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1D5F88F0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75151B6D" w14:textId="2529D9AD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医用隔帘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45CA264C" w14:textId="519084C2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6861.20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772C1BA1" w14:textId="3041E82F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02102A59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4A4030A9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722CF083" w14:textId="5B6B9BAD" w:rsidR="00DD2140" w:rsidRPr="00474F2B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3F53A74C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2F2DB876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080A57F1" w14:textId="6B752784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浴帘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0FDC808F" w14:textId="0879E7FF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789.57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193CB6C8" w14:textId="47C5CA9F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36DD7C87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237D6CB4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493CDF69" w14:textId="1B97A40E" w:rsidR="00DD2140" w:rsidRPr="00474F2B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66B1165B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0745D485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1CF6B7DA" w14:textId="09FB1D51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窗帘轨道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3FF7EF40" w14:textId="01A060F4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1604.67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25A247EA" w14:textId="00B430C9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78EE4EAE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678EB039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5DAD916E" w14:textId="1DBFF109" w:rsidR="00DD2140" w:rsidRPr="00474F2B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520BC694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32B38264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2B9E0E4C" w14:textId="1BC02EB8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布带挂钩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69973686" w14:textId="36CD0173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15006.10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6913A65E" w14:textId="71BD7799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57E08FB4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17525E0A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31E24F5F" w14:textId="680B5F42" w:rsidR="00DD2140" w:rsidRPr="00474F2B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4E0CD888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28CDF827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00B5C896" w14:textId="0CA21070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隔帘走珠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58DCE2DB" w14:textId="405D42DF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54890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2CF7C686" w14:textId="54DB48F7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5B63BB5F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4F780F54" w14:textId="44B9E819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3887D540" w14:textId="4DEE7129" w:rsidR="00DD2140" w:rsidRPr="00474F2B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08B1C9C7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5DDBC2E7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52D10E87" w14:textId="7B8B1168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晾衣杆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39273F7D" w14:textId="2127AF48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498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31BB6E36" w14:textId="0A7C113C" w:rsidR="00DD2140" w:rsidRPr="008E7528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63A2DC0F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76376A3B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7E7FD23F" w14:textId="4BF0F6C3" w:rsidR="00DD2140" w:rsidRPr="00474F2B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bookmarkStart w:id="0" w:name="OLE_LINK5"/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  <w:bookmarkEnd w:id="0"/>
          </w:p>
        </w:tc>
      </w:tr>
      <w:tr w:rsidR="00DD2140" w:rsidRPr="00474F2B" w14:paraId="2C1DD35C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302DDFC2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6AEDE652" w14:textId="54ADE77D" w:rsidR="00DD2140" w:rsidRDefault="00DD2140" w:rsidP="00DD2140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置物架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43A9D79E" w14:textId="2E968532" w:rsidR="00DD2140" w:rsidRDefault="00DD2140" w:rsidP="00DD2140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65C19DBD" w14:textId="5F80A062" w:rsidR="00DD2140" w:rsidRDefault="00DD2140" w:rsidP="00DD2140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4FCD5797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13A62655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681942A0" w14:textId="49073828" w:rsidR="00DD2140" w:rsidRPr="0033781D" w:rsidRDefault="00A67D5F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361924EC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6" w:type="pct"/>
            <w:shd w:val="clear" w:color="000000" w:fill="FFFFFF"/>
            <w:noWrap/>
            <w:vAlign w:val="center"/>
          </w:tcPr>
          <w:p w14:paraId="30915636" w14:textId="77777777" w:rsidR="00DD2140" w:rsidRPr="00474F2B" w:rsidRDefault="00DD2140" w:rsidP="00DD2140">
            <w:pPr>
              <w:pStyle w:val="ae"/>
              <w:numPr>
                <w:ilvl w:val="0"/>
                <w:numId w:val="32"/>
              </w:numPr>
              <w:ind w:firstLineChars="0"/>
              <w:jc w:val="left"/>
              <w:textAlignment w:val="auto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shd w:val="clear" w:color="000000" w:fill="FFFFFF"/>
            <w:noWrap/>
            <w:vAlign w:val="center"/>
          </w:tcPr>
          <w:p w14:paraId="52A51083" w14:textId="6495CBE8" w:rsidR="00DD2140" w:rsidRDefault="00DD2140" w:rsidP="00DD2140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毛巾架</w:t>
            </w:r>
          </w:p>
        </w:tc>
        <w:tc>
          <w:tcPr>
            <w:tcW w:w="494" w:type="pct"/>
            <w:shd w:val="clear" w:color="000000" w:fill="FFFFFF"/>
            <w:noWrap/>
            <w:vAlign w:val="center"/>
          </w:tcPr>
          <w:p w14:paraId="21774297" w14:textId="61BC6A3B" w:rsidR="00DD2140" w:rsidRDefault="00DD2140" w:rsidP="00DD2140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200 </w:t>
            </w:r>
          </w:p>
        </w:tc>
        <w:tc>
          <w:tcPr>
            <w:tcW w:w="301" w:type="pct"/>
            <w:shd w:val="clear" w:color="000000" w:fill="FFFFFF"/>
            <w:noWrap/>
            <w:vAlign w:val="center"/>
          </w:tcPr>
          <w:p w14:paraId="77425BE4" w14:textId="1444494E" w:rsidR="00DD2140" w:rsidRDefault="00DD2140" w:rsidP="00DD2140">
            <w:pPr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36" w:type="pct"/>
            <w:gridSpan w:val="2"/>
            <w:shd w:val="clear" w:color="000000" w:fill="FFFFFF"/>
          </w:tcPr>
          <w:p w14:paraId="47CC2D25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shd w:val="clear" w:color="000000" w:fill="FFFFFF"/>
          </w:tcPr>
          <w:p w14:paraId="7EECACE5" w14:textId="77777777" w:rsidR="00DD2140" w:rsidRPr="0033781D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13" w:type="pct"/>
            <w:shd w:val="clear" w:color="000000" w:fill="FFFFFF"/>
          </w:tcPr>
          <w:p w14:paraId="58B1BFD5" w14:textId="193D2638" w:rsidR="00DD2140" w:rsidRPr="0033781D" w:rsidRDefault="00A67D5F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33781D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拒绝进口</w:t>
            </w:r>
          </w:p>
        </w:tc>
      </w:tr>
      <w:tr w:rsidR="00DD2140" w:rsidRPr="00474F2B" w14:paraId="64DEB0A6" w14:textId="77777777" w:rsidTr="0040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722" w:type="pct"/>
            <w:gridSpan w:val="5"/>
            <w:shd w:val="clear" w:color="auto" w:fill="auto"/>
            <w:noWrap/>
            <w:vAlign w:val="center"/>
          </w:tcPr>
          <w:p w14:paraId="71909AFF" w14:textId="467E1317" w:rsidR="00DD2140" w:rsidRPr="00A87011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</w:t>
            </w:r>
            <w:r w:rsidRPr="00A8701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78" w:type="pct"/>
            <w:gridSpan w:val="5"/>
          </w:tcPr>
          <w:p w14:paraId="0D99EB25" w14:textId="77777777" w:rsidR="00DD2140" w:rsidRPr="000E06EF" w:rsidRDefault="00DD2140" w:rsidP="00DD2140">
            <w:pPr>
              <w:jc w:val="left"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</w:tbl>
    <w:p w14:paraId="1618ED96" w14:textId="77777777" w:rsidR="006828FF" w:rsidRDefault="006828FF" w:rsidP="006828FF">
      <w:pPr>
        <w:pStyle w:val="a4"/>
      </w:pPr>
      <w:r>
        <w:br w:type="page"/>
      </w:r>
    </w:p>
    <w:p w14:paraId="50E8977E" w14:textId="77777777" w:rsidR="00233BE1" w:rsidRDefault="00233BE1"/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486"/>
        <w:gridCol w:w="8091"/>
      </w:tblGrid>
      <w:tr w:rsidR="007D2D12" w:rsidRPr="007D2D12" w14:paraId="6538BA03" w14:textId="77777777" w:rsidTr="007D2D12">
        <w:trPr>
          <w:trHeight w:val="639"/>
        </w:trPr>
        <w:tc>
          <w:tcPr>
            <w:tcW w:w="419" w:type="pct"/>
            <w:shd w:val="clear" w:color="auto" w:fill="auto"/>
            <w:vAlign w:val="center"/>
          </w:tcPr>
          <w:p w14:paraId="79AC731F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bookmarkStart w:id="1" w:name="OLE_LINK6"/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7C972D5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364737E9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技术标准</w:t>
            </w:r>
          </w:p>
        </w:tc>
      </w:tr>
      <w:tr w:rsidR="007D2D12" w:rsidRPr="007D2D12" w14:paraId="5B2C557F" w14:textId="77777777" w:rsidTr="007D2D12">
        <w:trPr>
          <w:trHeight w:val="151"/>
        </w:trPr>
        <w:tc>
          <w:tcPr>
            <w:tcW w:w="419" w:type="pct"/>
            <w:vMerge w:val="restart"/>
            <w:shd w:val="clear" w:color="auto" w:fill="auto"/>
            <w:vAlign w:val="center"/>
          </w:tcPr>
          <w:p w14:paraId="4C44F329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0C313F38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窗帘布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5852FA38" w14:textId="71CA4E9C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1、基本技术标准：</w:t>
            </w:r>
          </w:p>
          <w:p w14:paraId="02561D00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1.1成分：100%聚酯纤维；</w:t>
            </w:r>
          </w:p>
          <w:p w14:paraId="3CA336A2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1.2厚度（mm)：1.4-1.5；</w:t>
            </w:r>
          </w:p>
          <w:p w14:paraId="5C73B01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1.3透气性（mm/s)：200-220；</w:t>
            </w:r>
          </w:p>
          <w:p w14:paraId="5D36EE3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1.4平方米重量（自然重）（g/㎡）：430-435；</w:t>
            </w:r>
          </w:p>
          <w:p w14:paraId="1F5CC27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1.5断裂伸长率（%）：横向≥35、直向≥35；</w:t>
            </w:r>
          </w:p>
          <w:p w14:paraId="449D21F4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1.6弯曲长度（cm）:直向≤1.6，横向≤1.6；</w:t>
            </w:r>
          </w:p>
        </w:tc>
      </w:tr>
      <w:tr w:rsidR="007D2D12" w:rsidRPr="007D2D12" w14:paraId="20800516" w14:textId="77777777" w:rsidTr="007D2D12">
        <w:trPr>
          <w:trHeight w:val="171"/>
        </w:trPr>
        <w:tc>
          <w:tcPr>
            <w:tcW w:w="419" w:type="pct"/>
            <w:vMerge/>
            <w:shd w:val="clear" w:color="auto" w:fill="auto"/>
            <w:vAlign w:val="center"/>
          </w:tcPr>
          <w:p w14:paraId="4ED8CA65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DD955B0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5B9285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2、基本安全标准：</w:t>
            </w:r>
          </w:p>
          <w:p w14:paraId="6B4D5E8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2.1甲醛含量：未检出；</w:t>
            </w:r>
          </w:p>
          <w:p w14:paraId="12315C5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2.2PH值：4.0-7.5；</w:t>
            </w:r>
          </w:p>
          <w:p w14:paraId="0AAFEE5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2.3异味：无；</w:t>
            </w:r>
          </w:p>
          <w:p w14:paraId="1A5741B2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2.4可分解致癌芳香胺染料：禁用。</w:t>
            </w:r>
          </w:p>
        </w:tc>
      </w:tr>
      <w:tr w:rsidR="007D2D12" w:rsidRPr="007D2D12" w14:paraId="23CDD616" w14:textId="77777777" w:rsidTr="007D2D12">
        <w:trPr>
          <w:trHeight w:val="159"/>
        </w:trPr>
        <w:tc>
          <w:tcPr>
            <w:tcW w:w="419" w:type="pct"/>
            <w:vMerge/>
            <w:shd w:val="clear" w:color="auto" w:fill="auto"/>
            <w:vAlign w:val="center"/>
          </w:tcPr>
          <w:p w14:paraId="6A4FD20A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1339BA8E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8B682CC" w14:textId="77777777" w:rsidR="007D2D12" w:rsidRPr="007D2D12" w:rsidRDefault="007D2D12" w:rsidP="007D2D12">
            <w:pPr>
              <w:shd w:val="clear" w:color="auto" w:fill="FFFFFF"/>
              <w:jc w:val="both"/>
              <w:textAlignment w:val="auto"/>
              <w:outlineLvl w:val="0"/>
              <w:rPr>
                <w:rFonts w:asciiTheme="minorEastAsia" w:hAnsiTheme="minorEastAsia" w:cstheme="minorEastAsia" w:hint="eastAsia"/>
                <w:b/>
                <w:bCs/>
                <w:kern w:val="44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kern w:val="44"/>
                <w:szCs w:val="21"/>
              </w:rPr>
              <w:t>3、阻燃标准：符合GB20286-2006 1级标准。</w:t>
            </w:r>
          </w:p>
          <w:p w14:paraId="7CC4A23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3.1水洗≥100次后检测；</w:t>
            </w:r>
          </w:p>
          <w:p w14:paraId="1E8F736B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3.2氧指数≥33；</w:t>
            </w:r>
          </w:p>
          <w:p w14:paraId="004B912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3.3损毁长度≤140mm；</w:t>
            </w:r>
          </w:p>
          <w:p w14:paraId="6E0BA73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3.4续燃时间≤5S、阴燃时间≤5S；</w:t>
            </w:r>
          </w:p>
          <w:p w14:paraId="501A7EA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3.5燃烧滴落物未引起脱脂棉燃烧或阴燃；</w:t>
            </w:r>
          </w:p>
          <w:p w14:paraId="2379081C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3.6烟密度≤14；</w:t>
            </w:r>
          </w:p>
          <w:p w14:paraId="7538EC4A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3.7产烟毒性等级不低于ZA</w:t>
            </w:r>
            <w:r w:rsidRPr="007D2D12">
              <w:rPr>
                <w:rFonts w:asciiTheme="minorEastAsia" w:hAnsiTheme="minorEastAsia" w:cstheme="minorEastAsia" w:hint="eastAsia"/>
                <w:szCs w:val="21"/>
                <w:vertAlign w:val="subscript"/>
              </w:rPr>
              <w:t xml:space="preserve">2 </w:t>
            </w:r>
            <w:r w:rsidRPr="007D2D12">
              <w:rPr>
                <w:rFonts w:asciiTheme="minorEastAsia" w:hAnsiTheme="minorEastAsia" w:cstheme="minorEastAsia" w:hint="eastAsia"/>
                <w:szCs w:val="21"/>
              </w:rPr>
              <w:t>级。</w:t>
            </w:r>
          </w:p>
        </w:tc>
      </w:tr>
      <w:tr w:rsidR="007D2D12" w:rsidRPr="007D2D12" w14:paraId="7924F937" w14:textId="77777777" w:rsidTr="007D2D12">
        <w:trPr>
          <w:trHeight w:val="348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14814AF0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3F2490A3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吸音绒布帘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78CD8092" w14:textId="63558C61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1、基本技术标准：检测标准：GB/T35611-2017。</w:t>
            </w:r>
          </w:p>
          <w:p w14:paraId="7ECA6C8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1.1成分：100%聚酯纤维；</w:t>
            </w:r>
          </w:p>
          <w:p w14:paraId="36B365D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1.2织物密度（根/10cm）：经密1065-1070纬密400-405；</w:t>
            </w:r>
          </w:p>
          <w:p w14:paraId="1B55E1D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1.3纱线线密度：经纱18-19tex、纬纱黑线37-38tex、纬纱灰线231-233tex；</w:t>
            </w:r>
          </w:p>
          <w:p w14:paraId="48C6941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1.4单位面积质量（g/㎡）：≥300；</w:t>
            </w:r>
          </w:p>
          <w:p w14:paraId="052BB75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1.5厚度（mm）：≥0.9。</w:t>
            </w:r>
          </w:p>
        </w:tc>
      </w:tr>
      <w:tr w:rsidR="007D2D12" w:rsidRPr="007D2D12" w14:paraId="32B16169" w14:textId="77777777" w:rsidTr="007D2D12">
        <w:trPr>
          <w:trHeight w:val="175"/>
        </w:trPr>
        <w:tc>
          <w:tcPr>
            <w:tcW w:w="419" w:type="pct"/>
            <w:vMerge/>
            <w:shd w:val="clear" w:color="auto" w:fill="FFFFFF"/>
            <w:vAlign w:val="center"/>
          </w:tcPr>
          <w:p w14:paraId="1A799BCF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65B0C2C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DEEC1C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2、基本安全标准：</w:t>
            </w:r>
          </w:p>
          <w:p w14:paraId="3B8C1E2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2.1甲醛含量：未检出；</w:t>
            </w:r>
          </w:p>
          <w:p w14:paraId="096D5626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2.2PH值：4.0-7.5；</w:t>
            </w:r>
          </w:p>
          <w:p w14:paraId="428EA81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2.3异味：无；</w:t>
            </w:r>
          </w:p>
          <w:p w14:paraId="75D2CA8C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7D2D12" w:rsidRPr="007D2D12" w14:paraId="31070C46" w14:textId="77777777" w:rsidTr="007D2D12">
        <w:trPr>
          <w:trHeight w:val="147"/>
        </w:trPr>
        <w:tc>
          <w:tcPr>
            <w:tcW w:w="419" w:type="pct"/>
            <w:vMerge/>
            <w:shd w:val="clear" w:color="auto" w:fill="FFFFFF"/>
            <w:vAlign w:val="center"/>
          </w:tcPr>
          <w:p w14:paraId="59F2B90F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FB24BF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06192291" w14:textId="77777777" w:rsidR="007D2D12" w:rsidRPr="007D2D12" w:rsidRDefault="007D2D12" w:rsidP="007D2D12">
            <w:pPr>
              <w:shd w:val="clear" w:color="auto" w:fill="FFFFFF"/>
              <w:jc w:val="left"/>
              <w:textAlignment w:val="auto"/>
              <w:outlineLvl w:val="0"/>
              <w:rPr>
                <w:rFonts w:ascii="宋体" w:eastAsia="黑体" w:hAnsi="宋体" w:cs="宋体" w:hint="eastAsia"/>
                <w:color w:val="000000" w:themeColor="text1"/>
                <w:kern w:val="44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44"/>
                <w:szCs w:val="21"/>
              </w:rPr>
              <w:t>3、阻燃标准：</w:t>
            </w:r>
          </w:p>
          <w:p w14:paraId="0D4FD45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3.1水洗≥80次后检测；</w:t>
            </w:r>
          </w:p>
          <w:p w14:paraId="4A92DCC2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3.2氧指数≥32；</w:t>
            </w:r>
          </w:p>
          <w:p w14:paraId="7F2BEAAB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3.3损毁长度≤140mm；</w:t>
            </w:r>
          </w:p>
          <w:p w14:paraId="52D6AD69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3.4续燃时间≤5S、阴燃时间≤5S；</w:t>
            </w:r>
          </w:p>
          <w:p w14:paraId="10C788C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3.5燃烧滴落物未引起脱脂棉燃烧或阴燃；</w:t>
            </w:r>
          </w:p>
          <w:p w14:paraId="51D65EBB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3.6烟密度≤14；</w:t>
            </w:r>
          </w:p>
          <w:p w14:paraId="27FD0720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3.7产烟毒性等级不低于ZA</w:t>
            </w: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  <w:vertAlign w:val="subscript"/>
              </w:rPr>
              <w:t xml:space="preserve">2 </w:t>
            </w: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级。</w:t>
            </w:r>
          </w:p>
        </w:tc>
      </w:tr>
      <w:tr w:rsidR="007D2D12" w:rsidRPr="007D2D12" w14:paraId="69759EDC" w14:textId="77777777" w:rsidTr="007D2D12">
        <w:trPr>
          <w:trHeight w:val="170"/>
        </w:trPr>
        <w:tc>
          <w:tcPr>
            <w:tcW w:w="419" w:type="pct"/>
            <w:vMerge/>
            <w:shd w:val="clear" w:color="auto" w:fill="FFFFFF"/>
            <w:vAlign w:val="center"/>
          </w:tcPr>
          <w:p w14:paraId="6EE23195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76950FF2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F91A9A1" w14:textId="69D69133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、影响使用的其它技术考核标准：</w:t>
            </w:r>
          </w:p>
          <w:p w14:paraId="222562ED" w14:textId="3251B272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.1挥发性物质（mg/㎡）：符合GB/T24281-2009标准；</w:t>
            </w:r>
          </w:p>
          <w:p w14:paraId="0F50E4FC" w14:textId="0405668F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.2有机化合物（mg/kg）：不得检出；</w:t>
            </w:r>
          </w:p>
          <w:p w14:paraId="2D6D4495" w14:textId="48921321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.3水洗后外观质量符合以下标准：</w:t>
            </w:r>
          </w:p>
          <w:p w14:paraId="53ECC1F9" w14:textId="3CE25B67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.3.1水洗后扭曲率（%）：≤2.0；</w:t>
            </w:r>
          </w:p>
          <w:p w14:paraId="3CDA4FFD" w14:textId="73A095BD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.3.2洗涤后外观平整度（级）：≥3；</w:t>
            </w:r>
          </w:p>
          <w:p w14:paraId="1E3B7148" w14:textId="195C661C" w:rsidR="007D2D12" w:rsidRPr="007D2D12" w:rsidRDefault="00317CF9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.3.3洗涤后外观：变色≥3级、起皱≥3级、面料不能出现明显的起皱、波纹、起球、钩丝、破铜磨损、脱毛现象。</w:t>
            </w:r>
          </w:p>
        </w:tc>
      </w:tr>
      <w:tr w:rsidR="007D2D12" w:rsidRPr="007D2D12" w14:paraId="1AFB8123" w14:textId="77777777" w:rsidTr="007D2D12">
        <w:trPr>
          <w:trHeight w:val="219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1AB11D00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17B25189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抑菌窗帘布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2EEEA1A7" w14:textId="08C5FE24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1、基本技术标准：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检测标准</w:t>
            </w:r>
            <w:r w:rsidRPr="007D2D12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：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GB/T33620-2017；</w:t>
            </w:r>
          </w:p>
          <w:p w14:paraId="13BC55F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1.1成分：100%聚酯纤维；</w:t>
            </w:r>
          </w:p>
          <w:p w14:paraId="3B39C2F6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1.2织物密度（根/10cm）：经密1090-1093纬密575-578；</w:t>
            </w:r>
          </w:p>
          <w:p w14:paraId="31F92AF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1.3纱线线密度：经纱16-17tex、纬纱（1）33-34tex、纬纱（2）96-97tex、纬纱（3）16-17tex、纬纱（4）38-40tex；</w:t>
            </w:r>
          </w:p>
          <w:p w14:paraId="3EF2FAA9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1.4单位面积质量（g/㎡）：460-465；</w:t>
            </w:r>
          </w:p>
          <w:p w14:paraId="0A86FB9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1.5断裂强力（N）：经向≥2000、纬向≥1850；</w:t>
            </w:r>
          </w:p>
          <w:p w14:paraId="776D98C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1.6撕破强力（N）：经向≥60、纬向≥150；</w:t>
            </w:r>
          </w:p>
          <w:p w14:paraId="428BFA5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1.7总光通量透射比（%）：≤1；</w:t>
            </w:r>
          </w:p>
          <w:p w14:paraId="0F0FBDD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1.8厚度（mm）：1.1-1.3；</w:t>
            </w:r>
          </w:p>
          <w:p w14:paraId="69F29999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1.9顶破强力（N）：≥3400。</w:t>
            </w:r>
          </w:p>
        </w:tc>
      </w:tr>
      <w:tr w:rsidR="007D2D12" w:rsidRPr="007D2D12" w14:paraId="5376DD48" w14:textId="77777777" w:rsidTr="007D2D12">
        <w:trPr>
          <w:trHeight w:val="220"/>
        </w:trPr>
        <w:tc>
          <w:tcPr>
            <w:tcW w:w="419" w:type="pct"/>
            <w:vMerge/>
            <w:shd w:val="clear" w:color="auto" w:fill="FFFFFF"/>
            <w:vAlign w:val="center"/>
          </w:tcPr>
          <w:p w14:paraId="3D95ED89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BC68819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A5FED1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2、基本安全标准：</w:t>
            </w:r>
          </w:p>
          <w:p w14:paraId="5D1671A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2.1甲醛含量：未检出；</w:t>
            </w:r>
          </w:p>
          <w:p w14:paraId="4113E52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2.2PH值：4.0-7.5；</w:t>
            </w:r>
          </w:p>
          <w:p w14:paraId="334A9A7A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2.3异味：无；</w:t>
            </w:r>
          </w:p>
          <w:p w14:paraId="50151296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7D2D12" w:rsidRPr="007D2D12" w14:paraId="55400231" w14:textId="77777777" w:rsidTr="007D2D12">
        <w:trPr>
          <w:trHeight w:val="198"/>
        </w:trPr>
        <w:tc>
          <w:tcPr>
            <w:tcW w:w="419" w:type="pct"/>
            <w:vMerge/>
            <w:shd w:val="clear" w:color="auto" w:fill="FFFFFF"/>
            <w:vAlign w:val="center"/>
          </w:tcPr>
          <w:p w14:paraId="1213F65D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22DF1425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6314986B" w14:textId="77777777" w:rsidR="007D2D12" w:rsidRPr="007D2D12" w:rsidRDefault="007D2D12" w:rsidP="007D2D12">
            <w:pPr>
              <w:shd w:val="clear" w:color="auto" w:fill="FFFFFF"/>
              <w:jc w:val="both"/>
              <w:textAlignment w:val="auto"/>
              <w:outlineLvl w:val="0"/>
              <w:rPr>
                <w:rFonts w:ascii="宋体" w:eastAsia="黑体" w:hAnsi="宋体" w:cs="宋体" w:hint="eastAsia"/>
                <w:color w:val="000000" w:themeColor="text1"/>
                <w:kern w:val="44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44"/>
                <w:szCs w:val="21"/>
              </w:rPr>
              <w:t>3、阻燃标准：</w:t>
            </w:r>
          </w:p>
          <w:p w14:paraId="28283DE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3.1水洗≥80次后检测；</w:t>
            </w:r>
          </w:p>
          <w:p w14:paraId="2ADC8D02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3.2氧指数≥34；</w:t>
            </w:r>
          </w:p>
          <w:p w14:paraId="6A1A4C62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3.3损毁长度≤100mm；</w:t>
            </w:r>
          </w:p>
          <w:p w14:paraId="0DF1307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3.4续燃时间≤5S、阴燃时间≤5S；</w:t>
            </w:r>
          </w:p>
          <w:p w14:paraId="78DCBEB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3.5燃烧滴落物未引起脱脂棉燃烧或阴燃；</w:t>
            </w:r>
          </w:p>
          <w:p w14:paraId="478D2D86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3.6烟密度≤14；</w:t>
            </w:r>
          </w:p>
          <w:p w14:paraId="0E184C9E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3.7产烟毒性等级不低于ZA</w:t>
            </w: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  <w:vertAlign w:val="subscript"/>
              </w:rPr>
              <w:t xml:space="preserve">2 </w:t>
            </w: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级。</w:t>
            </w:r>
          </w:p>
        </w:tc>
      </w:tr>
      <w:tr w:rsidR="007D2D12" w:rsidRPr="007D2D12" w14:paraId="4C152A61" w14:textId="77777777" w:rsidTr="007D2D12">
        <w:trPr>
          <w:trHeight w:val="186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3A2BE004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403DCB6D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卷帘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1DB1E380" w14:textId="2EB366DF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1、基本技术标准：</w:t>
            </w:r>
          </w:p>
          <w:p w14:paraId="4C71633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1.1成分：100%聚酯纤维；</w:t>
            </w:r>
          </w:p>
          <w:p w14:paraId="34F90EC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1.2单位面积质量（g/㎡）：288-235；</w:t>
            </w:r>
          </w:p>
          <w:p w14:paraId="51B8A62F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1.3断裂强力（N）：经向≥1400、纬向≥900；</w:t>
            </w:r>
          </w:p>
          <w:p w14:paraId="33CC344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1.4撕破强力（N）：经向≥130、纬向≥90；</w:t>
            </w:r>
          </w:p>
          <w:p w14:paraId="3BFDCA5A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1.5织物密度（根/10cm）：经密110-115，纬密85-90；</w:t>
            </w:r>
          </w:p>
          <w:p w14:paraId="1248BAA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1.6耐光色牢度（级）：≥4；</w:t>
            </w:r>
          </w:p>
          <w:p w14:paraId="0B2CADD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1.7厚度（mm）:0.5-0.6。</w:t>
            </w:r>
          </w:p>
        </w:tc>
      </w:tr>
      <w:tr w:rsidR="007D2D12" w:rsidRPr="007D2D12" w14:paraId="2D96C234" w14:textId="77777777" w:rsidTr="007D2D12">
        <w:trPr>
          <w:trHeight w:val="233"/>
        </w:trPr>
        <w:tc>
          <w:tcPr>
            <w:tcW w:w="419" w:type="pct"/>
            <w:vMerge/>
            <w:shd w:val="clear" w:color="auto" w:fill="FFFFFF"/>
            <w:vAlign w:val="center"/>
          </w:tcPr>
          <w:p w14:paraId="6307A3F4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729A3E1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5380B93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2、基本安全标准：</w:t>
            </w:r>
          </w:p>
          <w:p w14:paraId="0C4E61F4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2.1甲醛含量：≤20mg/kg；</w:t>
            </w:r>
          </w:p>
          <w:p w14:paraId="3610817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2.2PH值：4.0-7.5；</w:t>
            </w:r>
          </w:p>
          <w:p w14:paraId="32448CE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2.3异味：无；</w:t>
            </w:r>
          </w:p>
          <w:p w14:paraId="0ADF24E3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7D2D12" w:rsidRPr="007D2D12" w14:paraId="05B854F1" w14:textId="77777777" w:rsidTr="007D2D12">
        <w:trPr>
          <w:trHeight w:val="165"/>
        </w:trPr>
        <w:tc>
          <w:tcPr>
            <w:tcW w:w="419" w:type="pct"/>
            <w:vMerge/>
            <w:shd w:val="clear" w:color="auto" w:fill="FFFFFF"/>
            <w:vAlign w:val="center"/>
          </w:tcPr>
          <w:p w14:paraId="0BA4FF0A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53D8D44F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4055C4F3" w14:textId="77777777" w:rsidR="007D2D12" w:rsidRPr="007D2D12" w:rsidRDefault="007D2D12" w:rsidP="007D2D12">
            <w:pPr>
              <w:shd w:val="clear" w:color="auto" w:fill="FFFFFF"/>
              <w:jc w:val="both"/>
              <w:textAlignment w:val="auto"/>
              <w:outlineLvl w:val="0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44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44"/>
                <w:szCs w:val="21"/>
              </w:rPr>
              <w:t>3、阻燃标准：符合GB20286-2006 1级标准。</w:t>
            </w:r>
          </w:p>
          <w:p w14:paraId="3571677C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3.1水洗≥50次后检测；</w:t>
            </w:r>
          </w:p>
          <w:p w14:paraId="5A9BC548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3.2氧指数≥32；</w:t>
            </w:r>
          </w:p>
          <w:p w14:paraId="24EC2EB4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3.3损毁长度≤140mm；</w:t>
            </w:r>
          </w:p>
          <w:p w14:paraId="13C8772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3.4续燃时间≤4S、阴燃时间≤4S；</w:t>
            </w:r>
          </w:p>
          <w:p w14:paraId="0C90AD4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3.5燃烧滴落物未引起脱脂棉燃烧或阴燃；</w:t>
            </w:r>
          </w:p>
          <w:p w14:paraId="25542B8D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3.6烟密度≤14；</w:t>
            </w:r>
          </w:p>
          <w:p w14:paraId="291780E3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3.7产烟毒性等级不低于ZA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  <w:vertAlign w:val="subscript"/>
              </w:rPr>
              <w:t xml:space="preserve">2 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级。</w:t>
            </w:r>
          </w:p>
        </w:tc>
      </w:tr>
      <w:tr w:rsidR="007D2D12" w:rsidRPr="007D2D12" w14:paraId="04307943" w14:textId="77777777" w:rsidTr="007D2D12">
        <w:trPr>
          <w:trHeight w:val="169"/>
        </w:trPr>
        <w:tc>
          <w:tcPr>
            <w:tcW w:w="419" w:type="pct"/>
            <w:vMerge/>
            <w:shd w:val="clear" w:color="auto" w:fill="FFFFFF"/>
            <w:vAlign w:val="center"/>
          </w:tcPr>
          <w:p w14:paraId="5043A464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E067854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69430CD9" w14:textId="0FF28A3C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、安全防护性能应符合以下标准：</w:t>
            </w:r>
          </w:p>
          <w:p w14:paraId="4C50D4F8" w14:textId="344D0496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.1水洗30次后依据GB/T20944.3-2008标准测试；</w:t>
            </w:r>
          </w:p>
          <w:p w14:paraId="54071CC3" w14:textId="1DEFF543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.1.1金黄色葡萄球菌抑菌率≥90%；</w:t>
            </w:r>
          </w:p>
          <w:p w14:paraId="2FE7498B" w14:textId="4646AF4A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.1.2大肠杆菌抑菌率≥90%；</w:t>
            </w:r>
          </w:p>
          <w:p w14:paraId="56FD3821" w14:textId="6C8974C2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.1.3白色念珠菌抑菌率≥90%；</w:t>
            </w:r>
          </w:p>
          <w:p w14:paraId="4B5F33A3" w14:textId="74C898AE" w:rsidR="007D2D12" w:rsidRPr="007D2D12" w:rsidRDefault="00317CF9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.1.4肺炎克雷伯氏菌抑菌率≥90%；</w:t>
            </w:r>
          </w:p>
          <w:p w14:paraId="1E4CD267" w14:textId="7819E4C4" w:rsidR="007D2D12" w:rsidRPr="007D2D12" w:rsidRDefault="00317CF9" w:rsidP="007D2D12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  <w:r w:rsidR="007D2D12"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.1.5铜绿假单胞菌抑菌率≥90%。</w:t>
            </w:r>
          </w:p>
        </w:tc>
      </w:tr>
      <w:tr w:rsidR="007D2D12" w:rsidRPr="007D2D12" w14:paraId="54DEBEC9" w14:textId="77777777" w:rsidTr="007D2D12">
        <w:trPr>
          <w:trHeight w:val="284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241E3B81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36DD9516" w14:textId="77777777" w:rsidR="007D2D12" w:rsidRPr="007D2D12" w:rsidRDefault="007D2D12" w:rsidP="007D2D12">
            <w:pP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医用隔帘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6DAD42EF" w14:textId="146A38BA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1、基本技术标准，检测标准</w:t>
            </w:r>
            <w:r w:rsidRPr="007D2D12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：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GB/T33620-2017：</w:t>
            </w:r>
          </w:p>
          <w:p w14:paraId="2AEDB1C7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1.1成分：100%聚酯纤维；</w:t>
            </w:r>
          </w:p>
          <w:p w14:paraId="7BC9E8F2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1.2平方米重量（自然重）（g/㎡）：220-230；</w:t>
            </w:r>
          </w:p>
          <w:p w14:paraId="0BFA7AF6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1.3断裂强力（N）：横向≥1000、直向≥400；</w:t>
            </w:r>
          </w:p>
          <w:p w14:paraId="234BEA56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1.4接缝强力（N）：横向≥400、直向≥400；</w:t>
            </w:r>
          </w:p>
          <w:p w14:paraId="3269BD36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1.5顶破强力（N）：≥600；</w:t>
            </w:r>
          </w:p>
          <w:p w14:paraId="1D8C7D89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1.6断裂伸长率（%）：横向≥40、直向≥60；</w:t>
            </w:r>
          </w:p>
          <w:p w14:paraId="31B8BE19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1.7厚度（mm）:0.9-1.0；</w:t>
            </w:r>
          </w:p>
          <w:p w14:paraId="176189F2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1.8遮光率（%）：≥95；</w:t>
            </w:r>
          </w:p>
          <w:p w14:paraId="13F5B99F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1.9折痕回复性（°）：≥100。</w:t>
            </w:r>
          </w:p>
        </w:tc>
      </w:tr>
      <w:tr w:rsidR="007D2D12" w:rsidRPr="007D2D12" w14:paraId="496BFAF7" w14:textId="77777777" w:rsidTr="007D2D12">
        <w:trPr>
          <w:trHeight w:val="204"/>
        </w:trPr>
        <w:tc>
          <w:tcPr>
            <w:tcW w:w="419" w:type="pct"/>
            <w:vMerge/>
            <w:shd w:val="clear" w:color="auto" w:fill="FFFFFF"/>
            <w:vAlign w:val="center"/>
          </w:tcPr>
          <w:p w14:paraId="0049FD70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18C720D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740037AF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2、基本安全标准：</w:t>
            </w:r>
          </w:p>
          <w:p w14:paraId="4765306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2.1甲醛含量：未检出；</w:t>
            </w:r>
          </w:p>
          <w:p w14:paraId="0FFFCF8B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2.2PH值：4.0-7.5；</w:t>
            </w:r>
          </w:p>
          <w:p w14:paraId="63C9CA5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2.3异味：无；</w:t>
            </w:r>
          </w:p>
          <w:p w14:paraId="4F63F99E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2.4可分解致癌芳香胺染料：禁用。</w:t>
            </w:r>
          </w:p>
        </w:tc>
      </w:tr>
      <w:tr w:rsidR="007D2D12" w:rsidRPr="007D2D12" w14:paraId="2B81034E" w14:textId="77777777" w:rsidTr="007D2D12">
        <w:trPr>
          <w:trHeight w:val="153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23A15EEE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00C392ED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浴帘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69E845F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1、基本技术标准：</w:t>
            </w:r>
          </w:p>
          <w:p w14:paraId="0ED20E73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1.1成分：100%聚酯纤维；</w:t>
            </w:r>
          </w:p>
        </w:tc>
      </w:tr>
      <w:tr w:rsidR="007D2D12" w:rsidRPr="007D2D12" w14:paraId="5FC7938F" w14:textId="77777777" w:rsidTr="007D2D12">
        <w:trPr>
          <w:trHeight w:val="496"/>
        </w:trPr>
        <w:tc>
          <w:tcPr>
            <w:tcW w:w="419" w:type="pct"/>
            <w:vMerge/>
            <w:shd w:val="clear" w:color="auto" w:fill="FFFFFF"/>
            <w:vAlign w:val="center"/>
          </w:tcPr>
          <w:p w14:paraId="0F68A3A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C5AE8C1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069FF89A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2、基本安全标准：</w:t>
            </w:r>
          </w:p>
          <w:p w14:paraId="4210E02C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2.1甲醛含量：</w:t>
            </w:r>
            <w:r w:rsidRPr="007D2D12">
              <w:rPr>
                <w:rFonts w:asciiTheme="minorEastAsia" w:hAnsiTheme="minorEastAsia" w:cstheme="minorEastAsia" w:hint="eastAsia"/>
                <w:szCs w:val="21"/>
              </w:rPr>
              <w:t>未检出；</w:t>
            </w:r>
          </w:p>
          <w:p w14:paraId="1C74C29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2.2PH值：4.0-7.5；</w:t>
            </w:r>
          </w:p>
          <w:p w14:paraId="465AD794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2.3异味：无；</w:t>
            </w:r>
          </w:p>
          <w:p w14:paraId="260D1ABD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2.4可分解致癌芳香胺染料：禁用。</w:t>
            </w:r>
          </w:p>
        </w:tc>
      </w:tr>
      <w:tr w:rsidR="007D2D12" w:rsidRPr="007D2D12" w14:paraId="6B576152" w14:textId="77777777" w:rsidTr="007D2D12">
        <w:trPr>
          <w:trHeight w:val="239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0674B90F" w14:textId="3B1FE5A6" w:rsidR="007D2D12" w:rsidRPr="007D2D12" w:rsidRDefault="00B024F5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46EC1B56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窗帘轨道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6AE1967E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1、窗帘轨道，产品质量检测依据GB/T 5237.3-2017 《铝合金建筑型材</w:t>
            </w:r>
            <w:r w:rsidRPr="007D2D12">
              <w:rPr>
                <w:rFonts w:asciiTheme="minorEastAsia" w:hAnsiTheme="minorEastAsia" w:cstheme="minorEastAsia" w:hint="eastAsia"/>
                <w:szCs w:val="21"/>
              </w:rPr>
              <w:tab/>
              <w:t>第3部分：电泳涂漆型材》</w:t>
            </w:r>
          </w:p>
        </w:tc>
      </w:tr>
      <w:tr w:rsidR="007D2D12" w:rsidRPr="007D2D12" w14:paraId="3F691E89" w14:textId="77777777" w:rsidTr="007D2D12">
        <w:trPr>
          <w:trHeight w:val="171"/>
        </w:trPr>
        <w:tc>
          <w:tcPr>
            <w:tcW w:w="419" w:type="pct"/>
            <w:vMerge/>
            <w:shd w:val="clear" w:color="auto" w:fill="FFFFFF"/>
            <w:vAlign w:val="center"/>
          </w:tcPr>
          <w:p w14:paraId="123D893E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5DC6CC24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E9258E5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2、规格：宽≥20mm、高≥18mm，壁厚≥1.0mm。</w:t>
            </w:r>
          </w:p>
        </w:tc>
      </w:tr>
      <w:tr w:rsidR="007D2D12" w:rsidRPr="007D2D12" w14:paraId="498FA617" w14:textId="77777777" w:rsidTr="007D2D12">
        <w:trPr>
          <w:trHeight w:val="151"/>
        </w:trPr>
        <w:tc>
          <w:tcPr>
            <w:tcW w:w="419" w:type="pct"/>
            <w:vMerge/>
            <w:shd w:val="clear" w:color="auto" w:fill="FFFFFF"/>
            <w:vAlign w:val="center"/>
          </w:tcPr>
          <w:p w14:paraId="3EC5435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0B524B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304E5E97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3、外观质量：型材装饰面上的膜层应平滑、均匀，允许有轻微的桔皮现象，不准许有皱纹、流痕、鼓泡、裂纹等影响使用的缺陷。</w:t>
            </w:r>
          </w:p>
        </w:tc>
      </w:tr>
      <w:tr w:rsidR="007D2D12" w:rsidRPr="007D2D12" w14:paraId="74BAB095" w14:textId="77777777" w:rsidTr="007D2D12">
        <w:trPr>
          <w:trHeight w:val="162"/>
        </w:trPr>
        <w:tc>
          <w:tcPr>
            <w:tcW w:w="419" w:type="pct"/>
            <w:vMerge/>
            <w:shd w:val="clear" w:color="auto" w:fill="FFFFFF"/>
            <w:vAlign w:val="center"/>
          </w:tcPr>
          <w:p w14:paraId="26E3950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03D8EAC3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33B2FDAD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4、韦氏硬度：≥9HW。</w:t>
            </w:r>
          </w:p>
        </w:tc>
      </w:tr>
      <w:tr w:rsidR="007D2D12" w:rsidRPr="007D2D12" w14:paraId="038479C0" w14:textId="77777777" w:rsidTr="007D2D12">
        <w:trPr>
          <w:trHeight w:val="191"/>
        </w:trPr>
        <w:tc>
          <w:tcPr>
            <w:tcW w:w="419" w:type="pct"/>
            <w:vMerge/>
            <w:shd w:val="clear" w:color="auto" w:fill="FFFFFF"/>
            <w:vAlign w:val="center"/>
          </w:tcPr>
          <w:p w14:paraId="3915430F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7FBA64E5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2CBDAC37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5、力学性能：规定非比例延伸强度R(N/mm2)p0.2≥190；抗拉强度R (N/mm2)≥200；断后伸长率A50mm (%)≥8。</w:t>
            </w:r>
          </w:p>
        </w:tc>
      </w:tr>
      <w:tr w:rsidR="007D2D12" w:rsidRPr="007D2D12" w14:paraId="061076BD" w14:textId="77777777" w:rsidTr="007D2D12">
        <w:trPr>
          <w:trHeight w:val="214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0C3F5DF8" w14:textId="340A52D4" w:rsidR="007D2D12" w:rsidRPr="007D2D12" w:rsidRDefault="00B024F5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7604B4CE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布带挂钩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2D992824" w14:textId="4A0F056C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1、基本技术标准：</w:t>
            </w:r>
          </w:p>
          <w:p w14:paraId="67A5B6BB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1.1成分：聚酯纤维</w:t>
            </w: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≥80%，其他纤维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≤20%；</w:t>
            </w:r>
          </w:p>
          <w:p w14:paraId="5B6012FA" w14:textId="77777777" w:rsidR="007D2D12" w:rsidRPr="007D2D12" w:rsidRDefault="007D2D12" w:rsidP="007D2D12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1.2密度（根/10cm）:径向400-410，纬向300-310；</w:t>
            </w:r>
          </w:p>
          <w:p w14:paraId="0FC4E20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1.3厚度（mm）：1.0-1.1；</w:t>
            </w:r>
          </w:p>
          <w:p w14:paraId="0F1F0A65" w14:textId="77777777" w:rsidR="007D2D12" w:rsidRPr="007D2D12" w:rsidRDefault="007D2D12" w:rsidP="007D2D12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1.4单位面积质量（g/</w:t>
            </w:r>
            <w:r w:rsidRPr="007D2D1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㎡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）:360-365；</w:t>
            </w:r>
          </w:p>
          <w:p w14:paraId="34DE89DA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1.5幅宽（cm）:7.5-8.0；</w:t>
            </w:r>
          </w:p>
          <w:p w14:paraId="585B3CC5" w14:textId="77777777" w:rsidR="007D2D12" w:rsidRPr="007D2D12" w:rsidRDefault="007D2D12" w:rsidP="007D2D12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1.6断裂强力（N）：</w:t>
            </w: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≥700；</w:t>
            </w:r>
          </w:p>
          <w:p w14:paraId="3F3743D5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1.7断裂伸长率（%）：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≤40；</w:t>
            </w:r>
          </w:p>
          <w:p w14:paraId="46321C4B" w14:textId="77777777" w:rsidR="007D2D12" w:rsidRPr="007D2D12" w:rsidRDefault="007D2D12" w:rsidP="007D2D12">
            <w:pPr>
              <w:widowControl w:val="0"/>
              <w:spacing w:line="360" w:lineRule="auto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1.8强力保持率（5）：</w:t>
            </w: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≥30；</w:t>
            </w:r>
          </w:p>
          <w:p w14:paraId="0B7441E4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="Calibri" w:eastAsia="宋体" w:hAnsi="Calibri" w:cs="Times New Roman"/>
                <w:szCs w:val="24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1.9石棉含量（%）：未检出；</w:t>
            </w:r>
          </w:p>
        </w:tc>
      </w:tr>
      <w:tr w:rsidR="007D2D12" w:rsidRPr="007D2D12" w14:paraId="2064055C" w14:textId="77777777" w:rsidTr="007D2D12">
        <w:trPr>
          <w:trHeight w:val="238"/>
        </w:trPr>
        <w:tc>
          <w:tcPr>
            <w:tcW w:w="419" w:type="pct"/>
            <w:vMerge/>
            <w:shd w:val="clear" w:color="auto" w:fill="FFFFFF"/>
            <w:vAlign w:val="center"/>
          </w:tcPr>
          <w:p w14:paraId="40A7D8E6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0238B7CA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54EF77C1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2、基本安全标准：</w:t>
            </w:r>
          </w:p>
          <w:p w14:paraId="01D209E0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2.1甲醛含量：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≤20mg/kg</w:t>
            </w:r>
            <w:r w:rsidRPr="007D2D12"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14:paraId="71D189EC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2.2PH值：4.0-7.5；</w:t>
            </w:r>
          </w:p>
          <w:p w14:paraId="0EA521BE" w14:textId="77777777" w:rsidR="007D2D12" w:rsidRPr="007D2D12" w:rsidRDefault="007D2D12" w:rsidP="007D2D12">
            <w:pPr>
              <w:widowControl w:val="0"/>
              <w:jc w:val="both"/>
              <w:textAlignment w:val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2.3异味：无；</w:t>
            </w:r>
          </w:p>
          <w:p w14:paraId="700C3BEE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/>
                <w:szCs w:val="21"/>
              </w:rPr>
              <w:t>2.4可分解致癌芳香胺染料：禁用。</w:t>
            </w:r>
          </w:p>
        </w:tc>
      </w:tr>
      <w:tr w:rsidR="007D2D12" w:rsidRPr="007D2D12" w14:paraId="5E8BAD01" w14:textId="77777777" w:rsidTr="007D2D12">
        <w:trPr>
          <w:trHeight w:val="176"/>
        </w:trPr>
        <w:tc>
          <w:tcPr>
            <w:tcW w:w="419" w:type="pct"/>
            <w:vMerge/>
            <w:shd w:val="clear" w:color="auto" w:fill="FFFFFF"/>
            <w:vAlign w:val="center"/>
          </w:tcPr>
          <w:p w14:paraId="2C5C57D9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6DA2F6F9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1FE991D0" w14:textId="0F399644" w:rsidR="007D2D12" w:rsidRPr="007D2D12" w:rsidRDefault="00B024F5" w:rsidP="007D2D12">
            <w:pPr>
              <w:jc w:val="both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  <w:r w:rsidR="007D2D12" w:rsidRPr="007D2D1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、挂钩采用不锈钢材质。</w:t>
            </w:r>
          </w:p>
        </w:tc>
      </w:tr>
      <w:tr w:rsidR="007D2D12" w:rsidRPr="007D2D12" w14:paraId="45FE33A4" w14:textId="77777777" w:rsidTr="007D2D12">
        <w:trPr>
          <w:trHeight w:val="639"/>
        </w:trPr>
        <w:tc>
          <w:tcPr>
            <w:tcW w:w="419" w:type="pct"/>
            <w:shd w:val="clear" w:color="auto" w:fill="FFFFFF"/>
            <w:vAlign w:val="center"/>
          </w:tcPr>
          <w:p w14:paraId="4D8AF664" w14:textId="2641D493" w:rsidR="007D2D12" w:rsidRPr="007D2D12" w:rsidRDefault="00B024F5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671B3DC2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隔帘走珠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1B1D16BE" w14:textId="77777777" w:rsidR="007D2D12" w:rsidRPr="007D2D12" w:rsidRDefault="007D2D12" w:rsidP="007D2D12">
            <w:pPr>
              <w:jc w:val="both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每米轨道配不少于8个滑轮，吊环采用不锈钢材质，经久耐用。</w:t>
            </w:r>
          </w:p>
        </w:tc>
      </w:tr>
      <w:tr w:rsidR="007D2D12" w:rsidRPr="007D2D12" w14:paraId="40952437" w14:textId="77777777" w:rsidTr="007D2D12">
        <w:trPr>
          <w:trHeight w:val="256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440FF265" w14:textId="72A91536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B024F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32D2E209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晾衣杆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5F3648D6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/>
                <w:color w:val="000000" w:themeColor="text1"/>
                <w:szCs w:val="21"/>
              </w:rPr>
              <w:t>1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、</w:t>
            </w:r>
            <w:r w:rsidRPr="007D2D12">
              <w:rPr>
                <w:rFonts w:asciiTheme="minorEastAsia" w:hAnsiTheme="minorEastAsia" w:cstheme="minorEastAsia"/>
                <w:color w:val="000000" w:themeColor="text1"/>
                <w:szCs w:val="21"/>
              </w:rPr>
              <w:t>材质：304不锈钢；</w:t>
            </w:r>
          </w:p>
        </w:tc>
      </w:tr>
      <w:tr w:rsidR="007D2D12" w:rsidRPr="007D2D12" w14:paraId="49850242" w14:textId="77777777" w:rsidTr="007D2D12">
        <w:trPr>
          <w:trHeight w:val="234"/>
        </w:trPr>
        <w:tc>
          <w:tcPr>
            <w:tcW w:w="419" w:type="pct"/>
            <w:vMerge/>
            <w:shd w:val="clear" w:color="auto" w:fill="FFFFFF"/>
            <w:vAlign w:val="center"/>
          </w:tcPr>
          <w:p w14:paraId="349B301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4090C19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0C5F9287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/>
                <w:color w:val="000000" w:themeColor="text1"/>
                <w:szCs w:val="21"/>
              </w:rPr>
              <w:t>2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、</w:t>
            </w:r>
            <w:r w:rsidRPr="007D2D12">
              <w:rPr>
                <w:rFonts w:asciiTheme="minorEastAsia" w:hAnsiTheme="minorEastAsia" w:cstheme="minorEastAsia"/>
                <w:color w:val="000000" w:themeColor="text1"/>
                <w:szCs w:val="21"/>
              </w:rPr>
              <w:t>规格：外径≥25mm，壁厚≥1.0mm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；</w:t>
            </w:r>
          </w:p>
        </w:tc>
      </w:tr>
      <w:tr w:rsidR="007D2D12" w:rsidRPr="007D2D12" w14:paraId="4EAE1440" w14:textId="77777777" w:rsidTr="007D2D12">
        <w:trPr>
          <w:trHeight w:val="169"/>
        </w:trPr>
        <w:tc>
          <w:tcPr>
            <w:tcW w:w="419" w:type="pct"/>
            <w:vMerge/>
            <w:shd w:val="clear" w:color="auto" w:fill="FFFFFF"/>
            <w:vAlign w:val="center"/>
          </w:tcPr>
          <w:p w14:paraId="0EB4872E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3EB2A416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664DB88E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3、</w:t>
            </w:r>
            <w:r w:rsidRPr="007D2D12">
              <w:rPr>
                <w:rFonts w:asciiTheme="minorEastAsia" w:hAnsiTheme="minorEastAsia" w:cstheme="minorEastAsia"/>
                <w:color w:val="000000" w:themeColor="text1"/>
                <w:szCs w:val="21"/>
              </w:rPr>
              <w:t>成分需符合GB/T3280-2015《不锈钢冷轧钢板和钢带》标准</w:t>
            </w:r>
            <w:r w:rsidRPr="007D2D12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D2D12" w:rsidRPr="007D2D12" w14:paraId="3CC4F9F0" w14:textId="77777777" w:rsidTr="007D2D12">
        <w:trPr>
          <w:trHeight w:val="639"/>
        </w:trPr>
        <w:tc>
          <w:tcPr>
            <w:tcW w:w="419" w:type="pct"/>
            <w:shd w:val="clear" w:color="auto" w:fill="FFFFFF"/>
            <w:vAlign w:val="center"/>
          </w:tcPr>
          <w:p w14:paraId="074BADFA" w14:textId="177CB951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B024F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7D5DF14F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置物架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17FF6B52" w14:textId="77777777" w:rsidR="007D2D12" w:rsidRPr="007D2D12" w:rsidRDefault="007D2D12" w:rsidP="007D2D12">
            <w:pPr>
              <w:widowControl w:val="0"/>
              <w:spacing w:line="320" w:lineRule="exact"/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="宋体" w:eastAsia="宋体" w:hAnsi="宋体" w:cs="宋体" w:hint="eastAsia"/>
                <w:szCs w:val="21"/>
              </w:rPr>
              <w:t>采用太空铝材质、规格≥40*13*55cm，无尘恒温烤漆，耐磨耐挂，防锈霉，含安装。</w:t>
            </w:r>
          </w:p>
        </w:tc>
      </w:tr>
      <w:tr w:rsidR="007D2D12" w:rsidRPr="007D2D12" w14:paraId="3CFB8435" w14:textId="77777777" w:rsidTr="007D2D12">
        <w:trPr>
          <w:trHeight w:val="262"/>
        </w:trPr>
        <w:tc>
          <w:tcPr>
            <w:tcW w:w="419" w:type="pct"/>
            <w:vMerge w:val="restart"/>
            <w:shd w:val="clear" w:color="auto" w:fill="FFFFFF"/>
            <w:vAlign w:val="center"/>
          </w:tcPr>
          <w:p w14:paraId="6BB53B29" w14:textId="3263ED18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B024F5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11" w:type="pct"/>
            <w:vMerge w:val="restart"/>
            <w:shd w:val="clear" w:color="auto" w:fill="FFFFFF"/>
            <w:vAlign w:val="center"/>
          </w:tcPr>
          <w:p w14:paraId="22AB7EF8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  <w:r w:rsidRPr="007D2D1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毛巾架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2832B94D" w14:textId="77777777" w:rsidR="007D2D12" w:rsidRPr="007D2D12" w:rsidRDefault="007D2D12" w:rsidP="007D2D12">
            <w:pPr>
              <w:widowControl w:val="0"/>
              <w:tabs>
                <w:tab w:val="left" w:pos="180"/>
                <w:tab w:val="left" w:pos="1620"/>
              </w:tabs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1、规格：长≥590mm，宽≥250mm，高≥170mm；</w:t>
            </w:r>
          </w:p>
        </w:tc>
      </w:tr>
      <w:tr w:rsidR="007D2D12" w:rsidRPr="007D2D12" w14:paraId="0770660A" w14:textId="77777777" w:rsidTr="007D2D12">
        <w:trPr>
          <w:trHeight w:val="159"/>
        </w:trPr>
        <w:tc>
          <w:tcPr>
            <w:tcW w:w="419" w:type="pct"/>
            <w:vMerge/>
            <w:shd w:val="clear" w:color="auto" w:fill="FFFFFF"/>
            <w:vAlign w:val="center"/>
          </w:tcPr>
          <w:p w14:paraId="180BB8CD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14BD5842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3EEF8FE7" w14:textId="77777777" w:rsidR="007D2D12" w:rsidRPr="007D2D12" w:rsidRDefault="007D2D12" w:rsidP="007D2D12">
            <w:pPr>
              <w:widowControl w:val="0"/>
              <w:tabs>
                <w:tab w:val="left" w:pos="180"/>
                <w:tab w:val="left" w:pos="1620"/>
              </w:tabs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2、管径≥12mm，厚度≥1.0mm；</w:t>
            </w:r>
          </w:p>
        </w:tc>
      </w:tr>
      <w:tr w:rsidR="007D2D12" w:rsidRPr="007D2D12" w14:paraId="35C044A7" w14:textId="77777777" w:rsidTr="007D2D12">
        <w:trPr>
          <w:trHeight w:val="163"/>
        </w:trPr>
        <w:tc>
          <w:tcPr>
            <w:tcW w:w="419" w:type="pct"/>
            <w:vMerge/>
            <w:shd w:val="clear" w:color="auto" w:fill="FFFFFF"/>
            <w:vAlign w:val="center"/>
          </w:tcPr>
          <w:p w14:paraId="7E074E4B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79538A14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14E524C5" w14:textId="77777777" w:rsidR="007D2D12" w:rsidRPr="007D2D12" w:rsidRDefault="007D2D12" w:rsidP="007D2D12">
            <w:pPr>
              <w:widowControl w:val="0"/>
              <w:tabs>
                <w:tab w:val="left" w:pos="180"/>
                <w:tab w:val="left" w:pos="1620"/>
              </w:tabs>
              <w:jc w:val="both"/>
              <w:textAlignment w:val="auto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3、材质：201#不锈钢；</w:t>
            </w:r>
          </w:p>
        </w:tc>
      </w:tr>
      <w:tr w:rsidR="007D2D12" w:rsidRPr="007D2D12" w14:paraId="29D4685A" w14:textId="77777777" w:rsidTr="007D2D12">
        <w:trPr>
          <w:trHeight w:val="189"/>
        </w:trPr>
        <w:tc>
          <w:tcPr>
            <w:tcW w:w="419" w:type="pct"/>
            <w:vMerge/>
            <w:shd w:val="clear" w:color="auto" w:fill="FFFFFF"/>
            <w:vAlign w:val="center"/>
          </w:tcPr>
          <w:p w14:paraId="2C167F27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11" w:type="pct"/>
            <w:vMerge/>
            <w:shd w:val="clear" w:color="auto" w:fill="FFFFFF"/>
            <w:vAlign w:val="center"/>
          </w:tcPr>
          <w:p w14:paraId="7618D5C1" w14:textId="77777777" w:rsidR="007D2D12" w:rsidRPr="007D2D12" w:rsidRDefault="007D2D12" w:rsidP="007D2D1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870" w:type="pct"/>
            <w:shd w:val="clear" w:color="auto" w:fill="auto"/>
            <w:vAlign w:val="center"/>
          </w:tcPr>
          <w:p w14:paraId="31CD3E1B" w14:textId="77777777" w:rsidR="007D2D12" w:rsidRPr="007D2D12" w:rsidRDefault="007D2D12" w:rsidP="007D2D12">
            <w:pPr>
              <w:jc w:val="left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 w:rsidRPr="007D2D12">
              <w:rPr>
                <w:rFonts w:asciiTheme="minorEastAsia" w:hAnsiTheme="minorEastAsia" w:cstheme="minorEastAsia" w:hint="eastAsia"/>
                <w:szCs w:val="21"/>
              </w:rPr>
              <w:t>4、安装方法：打孔安装。</w:t>
            </w:r>
          </w:p>
        </w:tc>
      </w:tr>
      <w:bookmarkEnd w:id="1"/>
    </w:tbl>
    <w:p w14:paraId="65D2D6FA" w14:textId="77777777" w:rsidR="00DB62AA" w:rsidRPr="007D2D12" w:rsidRDefault="00DB62AA" w:rsidP="00C921FE">
      <w:pPr>
        <w:jc w:val="both"/>
      </w:pPr>
    </w:p>
    <w:p w14:paraId="045E0CD1" w14:textId="77777777" w:rsidR="00DB62AA" w:rsidRPr="000B4F68" w:rsidRDefault="00DB62AA" w:rsidP="0087203A">
      <w:pPr>
        <w:pStyle w:val="a4"/>
      </w:pPr>
    </w:p>
    <w:p w14:paraId="5B2E27C8" w14:textId="77777777" w:rsidR="00DB62AA" w:rsidRDefault="00DB62AA" w:rsidP="0087203A">
      <w:pPr>
        <w:pStyle w:val="21"/>
      </w:pPr>
    </w:p>
    <w:p w14:paraId="564AF872" w14:textId="77777777" w:rsidR="00DB62AA" w:rsidRDefault="00DB62AA" w:rsidP="0087203A">
      <w:pPr>
        <w:pStyle w:val="21"/>
      </w:pPr>
    </w:p>
    <w:p w14:paraId="5F23C1D3" w14:textId="77777777" w:rsidR="00DB62AA" w:rsidRDefault="00DB62AA" w:rsidP="0087203A">
      <w:pPr>
        <w:pStyle w:val="21"/>
      </w:pPr>
    </w:p>
    <w:p w14:paraId="415BACEF" w14:textId="77777777" w:rsidR="00DB62AA" w:rsidRDefault="00DB62AA" w:rsidP="0087203A">
      <w:pPr>
        <w:pStyle w:val="21"/>
      </w:pPr>
    </w:p>
    <w:p w14:paraId="01B0ACB7" w14:textId="77777777" w:rsidR="00DB62AA" w:rsidRDefault="00DB62AA" w:rsidP="0087203A">
      <w:pPr>
        <w:pStyle w:val="21"/>
      </w:pPr>
    </w:p>
    <w:sectPr w:rsidR="00DB62AA" w:rsidSect="000B4F68">
      <w:footerReference w:type="default" r:id="rId7"/>
      <w:pgSz w:w="11906" w:h="16838"/>
      <w:pgMar w:top="720" w:right="720" w:bottom="720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668D" w14:textId="77777777" w:rsidR="00962B2C" w:rsidRDefault="00962B2C" w:rsidP="0087203A">
      <w:r>
        <w:separator/>
      </w:r>
    </w:p>
  </w:endnote>
  <w:endnote w:type="continuationSeparator" w:id="0">
    <w:p w14:paraId="3D815E50" w14:textId="77777777" w:rsidR="00962B2C" w:rsidRDefault="00962B2C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9F" w:csb1="DFD7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04540"/>
      <w:docPartObj>
        <w:docPartGallery w:val="Page Numbers (Bottom of Page)"/>
        <w:docPartUnique/>
      </w:docPartObj>
    </w:sdtPr>
    <w:sdtContent>
      <w:p w14:paraId="38B55AAD" w14:textId="42F86EF0" w:rsidR="000B4F68" w:rsidRDefault="000B4F6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FCB829" w14:textId="77777777" w:rsidR="000B4F68" w:rsidRDefault="000B4F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8069" w14:textId="77777777" w:rsidR="00962B2C" w:rsidRDefault="00962B2C" w:rsidP="0087203A">
      <w:r>
        <w:separator/>
      </w:r>
    </w:p>
  </w:footnote>
  <w:footnote w:type="continuationSeparator" w:id="0">
    <w:p w14:paraId="126EC146" w14:textId="77777777" w:rsidR="00962B2C" w:rsidRDefault="00962B2C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1"/>
  </w:num>
  <w:num w:numId="2" w16cid:durableId="1674449366">
    <w:abstractNumId w:val="16"/>
  </w:num>
  <w:num w:numId="3" w16cid:durableId="1638993251">
    <w:abstractNumId w:val="2"/>
  </w:num>
  <w:num w:numId="4" w16cid:durableId="2084835476">
    <w:abstractNumId w:val="5"/>
  </w:num>
  <w:num w:numId="5" w16cid:durableId="679770779">
    <w:abstractNumId w:val="0"/>
  </w:num>
  <w:num w:numId="6" w16cid:durableId="116797140">
    <w:abstractNumId w:val="6"/>
  </w:num>
  <w:num w:numId="7" w16cid:durableId="1541671274">
    <w:abstractNumId w:val="13"/>
  </w:num>
  <w:num w:numId="8" w16cid:durableId="992291837">
    <w:abstractNumId w:val="37"/>
  </w:num>
  <w:num w:numId="9" w16cid:durableId="2092509333">
    <w:abstractNumId w:val="7"/>
  </w:num>
  <w:num w:numId="10" w16cid:durableId="452746174">
    <w:abstractNumId w:val="17"/>
  </w:num>
  <w:num w:numId="11" w16cid:durableId="1173105765">
    <w:abstractNumId w:val="15"/>
  </w:num>
  <w:num w:numId="12" w16cid:durableId="1248416130">
    <w:abstractNumId w:val="22"/>
  </w:num>
  <w:num w:numId="13" w16cid:durableId="1106970762">
    <w:abstractNumId w:val="30"/>
  </w:num>
  <w:num w:numId="14" w16cid:durableId="1026558451">
    <w:abstractNumId w:val="14"/>
  </w:num>
  <w:num w:numId="15" w16cid:durableId="403991245">
    <w:abstractNumId w:val="3"/>
  </w:num>
  <w:num w:numId="16" w16cid:durableId="298344561">
    <w:abstractNumId w:val="24"/>
  </w:num>
  <w:num w:numId="17" w16cid:durableId="609244789">
    <w:abstractNumId w:val="4"/>
  </w:num>
  <w:num w:numId="18" w16cid:durableId="1652365093">
    <w:abstractNumId w:val="29"/>
  </w:num>
  <w:num w:numId="19" w16cid:durableId="1647852565">
    <w:abstractNumId w:val="18"/>
  </w:num>
  <w:num w:numId="20" w16cid:durableId="150489770">
    <w:abstractNumId w:val="19"/>
  </w:num>
  <w:num w:numId="21" w16cid:durableId="1489714164">
    <w:abstractNumId w:val="23"/>
  </w:num>
  <w:num w:numId="22" w16cid:durableId="450904131">
    <w:abstractNumId w:val="36"/>
  </w:num>
  <w:num w:numId="23" w16cid:durableId="1384862803">
    <w:abstractNumId w:val="9"/>
  </w:num>
  <w:num w:numId="24" w16cid:durableId="625813905">
    <w:abstractNumId w:val="8"/>
  </w:num>
  <w:num w:numId="25" w16cid:durableId="1160997419">
    <w:abstractNumId w:val="12"/>
  </w:num>
  <w:num w:numId="26" w16cid:durableId="1286811994">
    <w:abstractNumId w:val="11"/>
  </w:num>
  <w:num w:numId="27" w16cid:durableId="1679573065">
    <w:abstractNumId w:val="35"/>
  </w:num>
  <w:num w:numId="28" w16cid:durableId="1950506286">
    <w:abstractNumId w:val="20"/>
  </w:num>
  <w:num w:numId="29" w16cid:durableId="476846956">
    <w:abstractNumId w:val="28"/>
  </w:num>
  <w:num w:numId="30" w16cid:durableId="947393260">
    <w:abstractNumId w:val="1"/>
  </w:num>
  <w:num w:numId="31" w16cid:durableId="1455515737">
    <w:abstractNumId w:val="31"/>
  </w:num>
  <w:num w:numId="32" w16cid:durableId="1699349179">
    <w:abstractNumId w:val="34"/>
  </w:num>
  <w:num w:numId="33" w16cid:durableId="1799643083">
    <w:abstractNumId w:val="26"/>
  </w:num>
  <w:num w:numId="34" w16cid:durableId="1360163595">
    <w:abstractNumId w:val="32"/>
  </w:num>
  <w:num w:numId="35" w16cid:durableId="1677228212">
    <w:abstractNumId w:val="33"/>
  </w:num>
  <w:num w:numId="36" w16cid:durableId="1516773913">
    <w:abstractNumId w:val="25"/>
  </w:num>
  <w:num w:numId="37" w16cid:durableId="906186240">
    <w:abstractNumId w:val="10"/>
  </w:num>
  <w:num w:numId="38" w16cid:durableId="16032961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8384F"/>
    <w:rsid w:val="000B4F68"/>
    <w:rsid w:val="000B6A5B"/>
    <w:rsid w:val="000E5DDA"/>
    <w:rsid w:val="00115D31"/>
    <w:rsid w:val="00174ABB"/>
    <w:rsid w:val="001D1F13"/>
    <w:rsid w:val="001F1FA0"/>
    <w:rsid w:val="00213040"/>
    <w:rsid w:val="00233BE1"/>
    <w:rsid w:val="002537E9"/>
    <w:rsid w:val="002D3EA2"/>
    <w:rsid w:val="002F6148"/>
    <w:rsid w:val="00317CF9"/>
    <w:rsid w:val="00330735"/>
    <w:rsid w:val="0033159F"/>
    <w:rsid w:val="003423F9"/>
    <w:rsid w:val="00380178"/>
    <w:rsid w:val="003815C6"/>
    <w:rsid w:val="003C7DDD"/>
    <w:rsid w:val="003E50E2"/>
    <w:rsid w:val="003F4A07"/>
    <w:rsid w:val="00406F50"/>
    <w:rsid w:val="004176B7"/>
    <w:rsid w:val="004476EB"/>
    <w:rsid w:val="0045652A"/>
    <w:rsid w:val="00457BB2"/>
    <w:rsid w:val="0046490D"/>
    <w:rsid w:val="00490D1D"/>
    <w:rsid w:val="004D7686"/>
    <w:rsid w:val="00544FE3"/>
    <w:rsid w:val="00562643"/>
    <w:rsid w:val="00581A71"/>
    <w:rsid w:val="0059423C"/>
    <w:rsid w:val="005A751D"/>
    <w:rsid w:val="005E0E6D"/>
    <w:rsid w:val="005F025C"/>
    <w:rsid w:val="006828FF"/>
    <w:rsid w:val="00684E78"/>
    <w:rsid w:val="00685D17"/>
    <w:rsid w:val="006D5670"/>
    <w:rsid w:val="0071022B"/>
    <w:rsid w:val="00782A17"/>
    <w:rsid w:val="007B0BFB"/>
    <w:rsid w:val="007C4A51"/>
    <w:rsid w:val="007D2D12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B2581"/>
    <w:rsid w:val="0093119F"/>
    <w:rsid w:val="00946A6E"/>
    <w:rsid w:val="00962B2C"/>
    <w:rsid w:val="009C1765"/>
    <w:rsid w:val="009E0849"/>
    <w:rsid w:val="009E6429"/>
    <w:rsid w:val="00A30A5E"/>
    <w:rsid w:val="00A32FDD"/>
    <w:rsid w:val="00A40311"/>
    <w:rsid w:val="00A541FB"/>
    <w:rsid w:val="00A67D5F"/>
    <w:rsid w:val="00A70A1F"/>
    <w:rsid w:val="00A81A47"/>
    <w:rsid w:val="00A87011"/>
    <w:rsid w:val="00AC2A14"/>
    <w:rsid w:val="00AD41AB"/>
    <w:rsid w:val="00AF2BD7"/>
    <w:rsid w:val="00B024F5"/>
    <w:rsid w:val="00B34372"/>
    <w:rsid w:val="00B62D6D"/>
    <w:rsid w:val="00C0153A"/>
    <w:rsid w:val="00C45211"/>
    <w:rsid w:val="00C921FE"/>
    <w:rsid w:val="00CB77D1"/>
    <w:rsid w:val="00CF1419"/>
    <w:rsid w:val="00D21A59"/>
    <w:rsid w:val="00D25CCD"/>
    <w:rsid w:val="00D33BC5"/>
    <w:rsid w:val="00D34826"/>
    <w:rsid w:val="00D77191"/>
    <w:rsid w:val="00DB62AA"/>
    <w:rsid w:val="00DD2140"/>
    <w:rsid w:val="00E01520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734F2"/>
    <w:rsid w:val="00F94CFC"/>
    <w:rsid w:val="00FF217A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List Bulle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rsid w:val="007B0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5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26</cp:revision>
  <dcterms:created xsi:type="dcterms:W3CDTF">2024-09-06T12:05:00Z</dcterms:created>
  <dcterms:modified xsi:type="dcterms:W3CDTF">2024-12-31T09:58:00Z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